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E45" w:rsidRPr="007B3279" w:rsidRDefault="007B3279" w:rsidP="007B327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2A5E45" w:rsidRPr="007B3279">
        <w:rPr>
          <w:rFonts w:ascii="Times New Roman" w:hAnsi="Times New Roman" w:cs="Times New Roman"/>
          <w:b/>
          <w:sz w:val="24"/>
          <w:szCs w:val="24"/>
        </w:rPr>
        <w:t>Консультация для родителей</w:t>
      </w:r>
    </w:p>
    <w:p w:rsidR="002A5E45" w:rsidRPr="007B3279" w:rsidRDefault="007B3279" w:rsidP="007B327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2A5E45" w:rsidRPr="007B3279">
        <w:rPr>
          <w:rFonts w:ascii="Times New Roman" w:hAnsi="Times New Roman" w:cs="Times New Roman"/>
          <w:b/>
          <w:sz w:val="24"/>
          <w:szCs w:val="24"/>
        </w:rPr>
        <w:t>«Развитие речи детей</w:t>
      </w:r>
      <w:r w:rsidR="00A843E6" w:rsidRPr="007B3279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2A5E45" w:rsidRPr="007B3279">
        <w:rPr>
          <w:rFonts w:ascii="Times New Roman" w:hAnsi="Times New Roman" w:cs="Times New Roman"/>
          <w:b/>
          <w:sz w:val="24"/>
          <w:szCs w:val="24"/>
        </w:rPr>
        <w:t xml:space="preserve"> старшей группе</w:t>
      </w:r>
      <w:r w:rsidR="00A843E6" w:rsidRPr="007B3279">
        <w:rPr>
          <w:rFonts w:ascii="Times New Roman" w:hAnsi="Times New Roman" w:cs="Times New Roman"/>
          <w:b/>
          <w:sz w:val="24"/>
          <w:szCs w:val="24"/>
        </w:rPr>
        <w:t>»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>Развитие речи – это самое важное приобретение ребенка в дошкольном возрасте. Хорошо развитая речь помогает легче воспринимать знания, получаемые в детском саду, дома, помогает в общении со сверстниками и взрослыми</w:t>
      </w:r>
      <w:r w:rsidR="00A843E6" w:rsidRPr="007B3279">
        <w:rPr>
          <w:rFonts w:ascii="Times New Roman" w:hAnsi="Times New Roman" w:cs="Times New Roman"/>
          <w:sz w:val="24"/>
          <w:szCs w:val="24"/>
        </w:rPr>
        <w:t xml:space="preserve">. К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сожалению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 у многих детей имеются трудности в усвоении тех или иных категорий речи, нарушения в формировании речевых компонентов.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> </w:t>
      </w: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Проблемы</w:t>
      </w:r>
      <w:r w:rsidRPr="007B3279">
        <w:rPr>
          <w:rFonts w:ascii="Times New Roman" w:hAnsi="Times New Roman" w:cs="Times New Roman"/>
          <w:sz w:val="24"/>
          <w:szCs w:val="24"/>
        </w:rPr>
        <w:t>, характерные для многих детей старшего дошкольного возраста: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1.Бедный словарный запас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2.Недостаточно сформированный фонематический слух и фонематическое восприятие: </w:t>
      </w:r>
      <w:proofErr w:type="gramStart"/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Фонематический слух – умение слышать и различать звуки в потоке речи в различном линейном порядке (вдох-вход, сон-нос), в словах близких по звучанию, но разных по смыслу (цапля-капля, башня-пашня);  Фонематическое восприятие – звуковой анализ, который лежит в основе овладения процессом обучения  грамоте: это способность определять наличие или отсутствие звука в слове; способность определять место положения звука в слове;</w:t>
      </w:r>
      <w:proofErr w:type="gramEnd"/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способность определять последовательность звуков  и их количество в слове.                                            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3. Грамматические ошибки и ошибки в звукопроизношении;                              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4. Невыразительная, интонационно мало окрашенная речь;                            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5. Несформированная связная речь</w:t>
      </w:r>
      <w:r w:rsidRPr="007B3279">
        <w:rPr>
          <w:rFonts w:ascii="Times New Roman" w:hAnsi="Times New Roman" w:cs="Times New Roman"/>
          <w:sz w:val="24"/>
          <w:szCs w:val="24"/>
        </w:rPr>
        <w:t> (односложная, состоящая из одних простых предложений; неспособность построить сюжетный или описательный рассказ за заданную тему, пересказать текст).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>Ниже представлены игры по развитию словарного запаса, грамматического строя, фонематического слуха и фонематического восприятия. Все игры достаточно просты и доступны, играть в них можно в любом месте (дома, на прогулке, по дороге в сад и обратно, в автомобиле и т.п.) и в любой ситуации.</w:t>
      </w:r>
    </w:p>
    <w:p w:rsidR="00662692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>Чтобы речь детей развивалась в норме нужно:</w:t>
      </w:r>
    </w:p>
    <w:p w:rsidR="00662692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 xml:space="preserve"> 1. В первую очередь большое внимание уделять рассказыванию: по картинке, составлению творческих рассказов.</w:t>
      </w:r>
    </w:p>
    <w:p w:rsidR="00662692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 xml:space="preserve">2. Очень важно с детьми разучивать стихи, 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7B3279">
        <w:rPr>
          <w:rFonts w:ascii="Times New Roman" w:hAnsi="Times New Roman" w:cs="Times New Roman"/>
          <w:sz w:val="24"/>
          <w:szCs w:val="24"/>
        </w:rPr>
        <w:t xml:space="preserve">, пословицы - это способствует развитию выразительности, тренирует память. </w:t>
      </w:r>
    </w:p>
    <w:p w:rsidR="00662692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 xml:space="preserve">3. Для улучшения звукопроизношения необходимо уделять внимание скороговоркам и 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чистоговоркам</w:t>
      </w:r>
      <w:proofErr w:type="spellEnd"/>
      <w:r w:rsidRPr="007B3279">
        <w:rPr>
          <w:rFonts w:ascii="Times New Roman" w:hAnsi="Times New Roman" w:cs="Times New Roman"/>
          <w:sz w:val="24"/>
          <w:szCs w:val="24"/>
        </w:rPr>
        <w:t>. А так же артикуляционной гимнастике.</w:t>
      </w:r>
    </w:p>
    <w:p w:rsidR="00662692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 xml:space="preserve"> 4. </w:t>
      </w:r>
      <w:r w:rsidR="00B715D4" w:rsidRPr="007B3279">
        <w:rPr>
          <w:rFonts w:ascii="Times New Roman" w:hAnsi="Times New Roman" w:cs="Times New Roman"/>
          <w:sz w:val="24"/>
          <w:szCs w:val="24"/>
        </w:rPr>
        <w:t>Отгадываем</w:t>
      </w:r>
      <w:r w:rsidRPr="007B3279">
        <w:rPr>
          <w:rFonts w:ascii="Times New Roman" w:hAnsi="Times New Roman" w:cs="Times New Roman"/>
          <w:sz w:val="24"/>
          <w:szCs w:val="24"/>
        </w:rPr>
        <w:t xml:space="preserve"> и заг</w:t>
      </w:r>
      <w:r w:rsidR="00B715D4" w:rsidRPr="007B3279">
        <w:rPr>
          <w:rFonts w:ascii="Times New Roman" w:hAnsi="Times New Roman" w:cs="Times New Roman"/>
          <w:sz w:val="24"/>
          <w:szCs w:val="24"/>
        </w:rPr>
        <w:t xml:space="preserve">адываем загадки - это </w:t>
      </w:r>
      <w:r w:rsidR="0021442D" w:rsidRPr="007B3279">
        <w:rPr>
          <w:rFonts w:ascii="Times New Roman" w:hAnsi="Times New Roman" w:cs="Times New Roman"/>
          <w:sz w:val="24"/>
          <w:szCs w:val="24"/>
        </w:rPr>
        <w:t>помогает детям</w:t>
      </w:r>
      <w:r w:rsidRPr="007B3279">
        <w:rPr>
          <w:rFonts w:ascii="Times New Roman" w:hAnsi="Times New Roman" w:cs="Times New Roman"/>
          <w:sz w:val="24"/>
          <w:szCs w:val="24"/>
        </w:rPr>
        <w:t xml:space="preserve"> делать выводы, анализировать, развивает мышление. Обязательно при этом надо спросить ребенка «как догадался?», «почему?» </w:t>
      </w:r>
    </w:p>
    <w:p w:rsidR="00B715D4" w:rsidRPr="007B3279" w:rsidRDefault="00B715D4" w:rsidP="007B327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7B3279">
        <w:rPr>
          <w:rFonts w:ascii="Times New Roman" w:hAnsi="Times New Roman" w:cs="Times New Roman"/>
          <w:b/>
          <w:sz w:val="24"/>
          <w:szCs w:val="24"/>
        </w:rPr>
        <w:t>Родителям на заметку:</w:t>
      </w:r>
    </w:p>
    <w:p w:rsidR="00B715D4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 xml:space="preserve"> 1. В первую очередь, разговаривая с ребенком, постоянно обращайте внимание на собственную речь: она должна быть четкой и внятной. Разговаривайте всегда спокойным тоном. Не забывайте, что ребенок в первую очередь учится говорить у вас, поэтому следите за своей речью, за её правильностью</w:t>
      </w:r>
      <w:r w:rsidR="0021442D" w:rsidRPr="007B3279">
        <w:rPr>
          <w:rFonts w:ascii="Times New Roman" w:hAnsi="Times New Roman" w:cs="Times New Roman"/>
          <w:sz w:val="24"/>
          <w:szCs w:val="24"/>
        </w:rPr>
        <w:t>.</w:t>
      </w:r>
    </w:p>
    <w:p w:rsidR="00B715D4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>2. Во - вторых, как можно чаще общайтесь с ребенком. И если вы заметили, что у ребенка возникают проблемы с речью, не бойтесь обратиться к специалистам (ло</w:t>
      </w:r>
      <w:r w:rsidR="0021442D" w:rsidRPr="007B3279">
        <w:rPr>
          <w:rFonts w:ascii="Times New Roman" w:hAnsi="Times New Roman" w:cs="Times New Roman"/>
          <w:sz w:val="24"/>
          <w:szCs w:val="24"/>
        </w:rPr>
        <w:t>гопеду, психологу, дефектологу).</w:t>
      </w:r>
    </w:p>
    <w:p w:rsidR="00B715D4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>3. Чаще читайте ребенку. Чтение на ночь играет важную роль в развитии речи ребенка, он усваивает новые слова, обороты, развивает слух. И помните, что ваше произношение должно быть четким и ясным, выразительным и обязательно обсуждайте прочитанное</w:t>
      </w:r>
      <w:r w:rsidR="0021442D" w:rsidRPr="007B3279">
        <w:rPr>
          <w:rFonts w:ascii="Times New Roman" w:hAnsi="Times New Roman" w:cs="Times New Roman"/>
          <w:sz w:val="24"/>
          <w:szCs w:val="24"/>
        </w:rPr>
        <w:t>.</w:t>
      </w:r>
    </w:p>
    <w:p w:rsidR="00662692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 xml:space="preserve">4. Задумайтесь, как часто </w:t>
      </w:r>
      <w:r w:rsidR="00B715D4" w:rsidRPr="007B3279">
        <w:rPr>
          <w:rFonts w:ascii="Times New Roman" w:hAnsi="Times New Roman" w:cs="Times New Roman"/>
          <w:sz w:val="24"/>
          <w:szCs w:val="24"/>
        </w:rPr>
        <w:t xml:space="preserve">вы говорите ребенку эти фразы: Ты самый любимый! Ты очень многое можешь! Ты делаешь большие успехи! У тебя все получится! </w:t>
      </w:r>
      <w:r w:rsidR="0021442D" w:rsidRPr="007B3279">
        <w:rPr>
          <w:rFonts w:ascii="Times New Roman" w:hAnsi="Times New Roman" w:cs="Times New Roman"/>
          <w:sz w:val="24"/>
          <w:szCs w:val="24"/>
        </w:rPr>
        <w:t>Это делает детей уверений в себе.</w:t>
      </w:r>
    </w:p>
    <w:p w:rsidR="00B715D4" w:rsidRPr="007B3279" w:rsidRDefault="00B715D4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 xml:space="preserve">Ниже представлены игры по развитию словарного запаса, грамматического строя, фонематического слуха и фонематического восприятия. Все игры достаточно просты и </w:t>
      </w:r>
      <w:r w:rsidRPr="007B3279">
        <w:rPr>
          <w:rFonts w:ascii="Times New Roman" w:hAnsi="Times New Roman" w:cs="Times New Roman"/>
          <w:sz w:val="24"/>
          <w:szCs w:val="24"/>
        </w:rPr>
        <w:lastRenderedPageBreak/>
        <w:t>доступны, играть в них можно в любом месте (дома, на прогулке, по дороге в сад и обратно, в автомобиле и т.п.) и в любой ситуации.</w:t>
      </w:r>
    </w:p>
    <w:p w:rsidR="00B715D4" w:rsidRPr="007B3279" w:rsidRDefault="00B715D4" w:rsidP="007B3279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51D85" w:rsidRPr="007B3279" w:rsidRDefault="00E51D85" w:rsidP="007B3279">
      <w:pPr>
        <w:pStyle w:val="a6"/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7B3279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Игры по развитию </w:t>
      </w:r>
      <w:r w:rsidR="002A5E45" w:rsidRPr="007B3279">
        <w:rPr>
          <w:rStyle w:val="a5"/>
          <w:rFonts w:ascii="Times New Roman" w:hAnsi="Times New Roman" w:cs="Times New Roman"/>
          <w:bCs w:val="0"/>
          <w:sz w:val="24"/>
          <w:szCs w:val="24"/>
        </w:rPr>
        <w:t>речи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«Подбор прилагательных»:</w:t>
      </w: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 </w:t>
      </w:r>
      <w:r w:rsidRPr="007B3279">
        <w:rPr>
          <w:rFonts w:ascii="Times New Roman" w:hAnsi="Times New Roman" w:cs="Times New Roman"/>
          <w:sz w:val="24"/>
          <w:szCs w:val="24"/>
        </w:rPr>
        <w:t xml:space="preserve">Эта игра интересна детям любого возраста, имеет несколько степеней сложности игры: малышам необходим наглядный единичный образ, старшим детям — словесный и не менее 2—3 образов. Содержание же игры заключается в следующем: ведущий показывает игрушку, картинку или называет слово, а участники по очереди называют как можно больше признаков, соответствующих предложенному объекту. Выигрывает тот, кто назовет для каждого из предъявленных предметов как можно больше признаков.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Например, «собака» — большая, лохматая, добрая, веселая, охотничья, старая и т. п.</w:t>
      </w:r>
      <w:proofErr w:type="gramEnd"/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 </w:t>
      </w:r>
      <w:r w:rsidR="00A843E6"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ab/>
      </w: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«Что бывает</w:t>
      </w: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?»: </w:t>
      </w:r>
      <w:r w:rsidRPr="007B3279">
        <w:rPr>
          <w:rFonts w:ascii="Times New Roman" w:hAnsi="Times New Roman" w:cs="Times New Roman"/>
          <w:sz w:val="24"/>
          <w:szCs w:val="24"/>
        </w:rPr>
        <w:t xml:space="preserve">Эта игра похожа на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предыдущую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, отличие состоит в том, что к исходному слову-прилагательному подбирают существительное. Например, «зеленый» — помидор, ель, трава, дом и т. д. Эмоционально привлекательной основой и стимулом участия в игре могут служить поэтические произведения.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В последующем детям можно предложить назвать все, что бывает веселым, грустным, злым, добрым, тихим, громким, пушистым, гладким, холодным, шершавым, колючим, быстрым, скользким, удивленным, спокойным, торжественным, шаловливым, смешным, таинственным, светлым и пр.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 При этом необходимо удостовериться, что смысл слова понимается и ребенком, и взрослым идентично.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«Узнавание»:</w:t>
      </w: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 </w:t>
      </w:r>
      <w:r w:rsidRPr="007B3279">
        <w:rPr>
          <w:rFonts w:ascii="Times New Roman" w:hAnsi="Times New Roman" w:cs="Times New Roman"/>
          <w:sz w:val="24"/>
          <w:szCs w:val="24"/>
        </w:rPr>
        <w:t xml:space="preserve">Цель игры — узнать предмет, объект по группе прилагательных, эпитетов или по группе слов-действий. Предлагаемые в качестве исходной опоры слова должны быть связаны с чувственным и практическим опытом ребенка.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Например, «зеленая, кудрявая, стройная, белоствольная» — береза; «сверкает, землю согревает, тьму разгоняет» — солнце.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 Игры со словами нужно постепенно усложнять, не только увеличивая словарный запас ребенка, но и тренируя у него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способность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 легко находить нужное слово. Чтобы ребенок без особых затруднений «вычерпывал» из памяти необходимое слово, надо разнообразить варианты игр («Какое бывает?», «Что делает?»). В дальнейшем основным правилом таких игр становится отсутствие повторов.</w:t>
      </w:r>
    </w:p>
    <w:p w:rsidR="007B3279" w:rsidRPr="007B3279" w:rsidRDefault="002A5E45" w:rsidP="007B3279">
      <w:pPr>
        <w:pStyle w:val="a6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«Добавь слово» </w:t>
      </w:r>
    </w:p>
    <w:p w:rsidR="00A843E6" w:rsidRPr="007B3279" w:rsidRDefault="002A5E45" w:rsidP="007B327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7B3279">
        <w:rPr>
          <w:rFonts w:ascii="Times New Roman" w:hAnsi="Times New Roman" w:cs="Times New Roman"/>
          <w:b/>
          <w:sz w:val="24"/>
          <w:szCs w:val="24"/>
        </w:rPr>
        <w:t>Эта игра развивает память, умение классифицировать предметы по группам и может проводиться в разных в</w:t>
      </w:r>
      <w:r w:rsidR="00A843E6" w:rsidRPr="007B3279">
        <w:rPr>
          <w:rFonts w:ascii="Times New Roman" w:hAnsi="Times New Roman" w:cs="Times New Roman"/>
          <w:b/>
          <w:sz w:val="24"/>
          <w:szCs w:val="24"/>
        </w:rPr>
        <w:t xml:space="preserve">ариантах. 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b/>
          <w:sz w:val="24"/>
          <w:szCs w:val="24"/>
        </w:rPr>
        <w:t>Вариант 1</w:t>
      </w:r>
      <w:r w:rsidRPr="007B3279">
        <w:rPr>
          <w:rFonts w:ascii="Times New Roman" w:hAnsi="Times New Roman" w:cs="Times New Roman"/>
          <w:sz w:val="24"/>
          <w:szCs w:val="24"/>
        </w:rPr>
        <w:t xml:space="preserve">. Взрослый начинает игру: «В корзину я положил яблоки». Ребенок продолжает, повторяя все сказанное ранее и добавляя свое слово, соответствующее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названному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 первым участником игры: «В корзину я положил яблоки и лимоны». </w:t>
      </w:r>
      <w:r w:rsidRPr="007B3279">
        <w:rPr>
          <w:rFonts w:ascii="Times New Roman" w:hAnsi="Times New Roman" w:cs="Times New Roman"/>
          <w:b/>
          <w:sz w:val="24"/>
          <w:szCs w:val="24"/>
        </w:rPr>
        <w:t>Следующий играющий повторяет предложение и добавляет слово от себя.</w:t>
      </w:r>
      <w:r w:rsidRPr="007B3279">
        <w:rPr>
          <w:rFonts w:ascii="Times New Roman" w:hAnsi="Times New Roman" w:cs="Times New Roman"/>
          <w:sz w:val="24"/>
          <w:szCs w:val="24"/>
        </w:rPr>
        <w:t xml:space="preserve"> И так далее.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b/>
          <w:sz w:val="24"/>
          <w:szCs w:val="24"/>
        </w:rPr>
        <w:t>Вариант 2</w:t>
      </w:r>
      <w:r w:rsidRPr="007B3279">
        <w:rPr>
          <w:rFonts w:ascii="Times New Roman" w:hAnsi="Times New Roman" w:cs="Times New Roman"/>
          <w:sz w:val="24"/>
          <w:szCs w:val="24"/>
        </w:rPr>
        <w:t xml:space="preserve">. Добавление слов осуществляется на основе заданной буквы или использования последовательности букв в алфавите.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(Если на очередную букву сложно подобрать слово-название, то она пропускается.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 При этом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 если игра проводится со старшими дошкольниками, то вполне допустимо использование опорной таблицы с изображением букв алфавита.) В первом случае это будет звучать так: «В корзину я положил арбуз, … ананас, … абрикос, … апельсин» и т. д. Во втором так: «На столе стоит ваза, а в ней — апельсины, бананы, виноград, груша …»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5"/>
          <w:rFonts w:ascii="Times New Roman" w:hAnsi="Times New Roman" w:cs="Times New Roman"/>
          <w:bCs w:val="0"/>
          <w:sz w:val="24"/>
          <w:szCs w:val="24"/>
        </w:rPr>
        <w:t>Игры на развитие фонематического восприятия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«Назови первый звук»:</w:t>
      </w: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 </w:t>
      </w:r>
      <w:r w:rsidRPr="007B3279">
        <w:rPr>
          <w:rFonts w:ascii="Times New Roman" w:hAnsi="Times New Roman" w:cs="Times New Roman"/>
          <w:sz w:val="24"/>
          <w:szCs w:val="24"/>
        </w:rPr>
        <w:t>Взрослый произносит слово с интонационным выделением первого звука и кидает мяч ребенку, а тот называет первый звук в слове и перебрасывает мяч взрослому (Аня, азбука, арбуз, Ира, индюк, изюм, Оля, осень, утка, улица …).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«Сложи звук»</w:t>
      </w:r>
      <w:proofErr w:type="gramStart"/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 :</w:t>
      </w:r>
      <w:proofErr w:type="gramEnd"/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 </w:t>
      </w:r>
      <w:r w:rsidRPr="007B3279">
        <w:rPr>
          <w:rFonts w:ascii="Times New Roman" w:hAnsi="Times New Roman" w:cs="Times New Roman"/>
          <w:sz w:val="24"/>
          <w:szCs w:val="24"/>
        </w:rPr>
        <w:t>Взрослый произносит ряд звуков, а дети проговаривают составленные из них слоги и слова, например: [м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][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а] — 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7B3279">
        <w:rPr>
          <w:rFonts w:ascii="Times New Roman" w:hAnsi="Times New Roman" w:cs="Times New Roman"/>
          <w:sz w:val="24"/>
          <w:szCs w:val="24"/>
        </w:rPr>
        <w:t>; [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7B3279">
        <w:rPr>
          <w:rFonts w:ascii="Times New Roman" w:hAnsi="Times New Roman" w:cs="Times New Roman"/>
          <w:sz w:val="24"/>
          <w:szCs w:val="24"/>
        </w:rPr>
        <w:t>][о][с] — нос.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lastRenderedPageBreak/>
        <w:t>«Скажи наоборот»:</w:t>
      </w: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 </w:t>
      </w:r>
      <w:r w:rsidRPr="007B3279">
        <w:rPr>
          <w:rFonts w:ascii="Times New Roman" w:hAnsi="Times New Roman" w:cs="Times New Roman"/>
          <w:sz w:val="24"/>
          <w:szCs w:val="24"/>
        </w:rPr>
        <w:t>Взрослый проговаривает два-три звука, а дети должны произнести их в обратном порядке.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«Определи первый гласный звук»:</w:t>
      </w:r>
      <w:r w:rsidRPr="007B3279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Pr="007B3279">
        <w:rPr>
          <w:rFonts w:ascii="Times New Roman" w:hAnsi="Times New Roman" w:cs="Times New Roman"/>
          <w:sz w:val="24"/>
          <w:szCs w:val="24"/>
        </w:rPr>
        <w:t xml:space="preserve">Произносите ребёнку слова, выделяя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голосом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 первый гласный звук и попросите ребёнка назвать этот звук.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«Зоркий глаз»:</w:t>
      </w: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 </w:t>
      </w:r>
      <w:r w:rsidRPr="007B3279">
        <w:rPr>
          <w:rFonts w:ascii="Times New Roman" w:hAnsi="Times New Roman" w:cs="Times New Roman"/>
          <w:sz w:val="24"/>
          <w:szCs w:val="24"/>
        </w:rPr>
        <w:t>Детям предлагается найти в окружающей обстановке предметы, в названии которых есть заданный звук.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«Что лишнее?»:</w:t>
      </w: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 </w:t>
      </w:r>
      <w:r w:rsidRPr="007B3279">
        <w:rPr>
          <w:rFonts w:ascii="Times New Roman" w:hAnsi="Times New Roman" w:cs="Times New Roman"/>
          <w:sz w:val="24"/>
          <w:szCs w:val="24"/>
        </w:rPr>
        <w:t>Взрослый произносит ряды слогов «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па-па-па-ба-па</w:t>
      </w:r>
      <w:proofErr w:type="spellEnd"/>
      <w:r w:rsidRPr="007B3279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фа-фа-ва-фа-фа</w:t>
      </w:r>
      <w:proofErr w:type="spellEnd"/>
      <w:r w:rsidRPr="007B3279">
        <w:rPr>
          <w:rFonts w:ascii="Times New Roman" w:hAnsi="Times New Roman" w:cs="Times New Roman"/>
          <w:sz w:val="24"/>
          <w:szCs w:val="24"/>
        </w:rPr>
        <w:t>»… Ребенок должен хлопнуть, когда услышит лишний (другой) слог.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  <w:t>«Какой звук есть во всех словах?»:</w:t>
      </w:r>
      <w:r w:rsidRPr="007B3279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 </w:t>
      </w:r>
      <w:r w:rsidRPr="007B3279">
        <w:rPr>
          <w:rFonts w:ascii="Times New Roman" w:hAnsi="Times New Roman" w:cs="Times New Roman"/>
          <w:sz w:val="24"/>
          <w:szCs w:val="24"/>
        </w:rPr>
        <w:t>Взрослый произносит три-четыре слова, в каждом из которых есть один и тот же звук: </w:t>
      </w:r>
      <w:r w:rsidRPr="007B3279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ш</w:t>
      </w:r>
      <w:r w:rsidRPr="007B3279">
        <w:rPr>
          <w:rFonts w:ascii="Times New Roman" w:hAnsi="Times New Roman" w:cs="Times New Roman"/>
          <w:sz w:val="24"/>
          <w:szCs w:val="24"/>
        </w:rPr>
        <w:t>уба, ко</w:t>
      </w:r>
      <w:r w:rsidRPr="007B3279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ш</w:t>
      </w:r>
      <w:r w:rsidRPr="007B3279">
        <w:rPr>
          <w:rFonts w:ascii="Times New Roman" w:hAnsi="Times New Roman" w:cs="Times New Roman"/>
          <w:sz w:val="24"/>
          <w:szCs w:val="24"/>
        </w:rPr>
        <w:t>ка, мы</w:t>
      </w:r>
      <w:r w:rsidRPr="007B3279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ш</w:t>
      </w:r>
      <w:r w:rsidRPr="007B3279">
        <w:rPr>
          <w:rFonts w:ascii="Times New Roman" w:hAnsi="Times New Roman" w:cs="Times New Roman"/>
          <w:sz w:val="24"/>
          <w:szCs w:val="24"/>
        </w:rPr>
        <w:t xml:space="preserve">ь — и спрашивает у ребенка, какой звук </w:t>
      </w:r>
    </w:p>
    <w:p w:rsidR="002A5E45" w:rsidRPr="007B3279" w:rsidRDefault="002A5E45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 xml:space="preserve">?! 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o</w:t>
      </w:r>
      <w:proofErr w:type="spellEnd"/>
      <w:proofErr w:type="gramStart"/>
      <w:r w:rsidRPr="007B3279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 xml:space="preserve">ди ко мне! 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7B3279">
        <w:rPr>
          <w:rFonts w:ascii="Times New Roman" w:hAnsi="Times New Roman" w:cs="Times New Roman"/>
          <w:sz w:val="24"/>
          <w:szCs w:val="24"/>
        </w:rPr>
        <w:t xml:space="preserve"> Садись с нами! 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7B3279">
        <w:rPr>
          <w:rFonts w:ascii="Times New Roman" w:hAnsi="Times New Roman" w:cs="Times New Roman"/>
          <w:sz w:val="24"/>
          <w:szCs w:val="24"/>
        </w:rPr>
        <w:t xml:space="preserve"> Я помогу тебе. 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7B3279">
        <w:rPr>
          <w:rFonts w:ascii="Times New Roman" w:hAnsi="Times New Roman" w:cs="Times New Roman"/>
          <w:sz w:val="24"/>
          <w:szCs w:val="24"/>
        </w:rPr>
        <w:t xml:space="preserve"> Я радуюсь твоим успехам </w:t>
      </w:r>
      <w:proofErr w:type="spellStart"/>
      <w:r w:rsidRPr="007B3279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7B3279">
        <w:rPr>
          <w:rFonts w:ascii="Times New Roman" w:hAnsi="Times New Roman" w:cs="Times New Roman"/>
          <w:sz w:val="24"/>
          <w:szCs w:val="24"/>
        </w:rPr>
        <w:t xml:space="preserve"> Расскажи мне, что с тобой</w:t>
      </w:r>
    </w:p>
    <w:p w:rsidR="00662692" w:rsidRPr="007B3279" w:rsidRDefault="00662692" w:rsidP="007B327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7B3279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662692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 xml:space="preserve">1. «Дневник воспитателя»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>од ред. Дьяченко О.М., Лаврентьевой Т.В. –М., 2000г.</w:t>
      </w:r>
    </w:p>
    <w:p w:rsidR="00662692" w:rsidRPr="007B3279" w:rsidRDefault="00662692" w:rsidP="007B3279">
      <w:pPr>
        <w:pStyle w:val="a6"/>
        <w:rPr>
          <w:rFonts w:ascii="Times New Roman" w:hAnsi="Times New Roman" w:cs="Times New Roman"/>
          <w:sz w:val="24"/>
          <w:szCs w:val="24"/>
        </w:rPr>
      </w:pPr>
      <w:r w:rsidRPr="007B3279">
        <w:rPr>
          <w:rFonts w:ascii="Times New Roman" w:hAnsi="Times New Roman" w:cs="Times New Roman"/>
          <w:sz w:val="24"/>
          <w:szCs w:val="24"/>
        </w:rPr>
        <w:t xml:space="preserve">2.Максаков А.И. «Правильно ли говорит ваш ребенок» </w:t>
      </w:r>
      <w:proofErr w:type="gramStart"/>
      <w:r w:rsidRPr="007B3279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7B3279">
        <w:rPr>
          <w:rFonts w:ascii="Times New Roman" w:hAnsi="Times New Roman" w:cs="Times New Roman"/>
          <w:sz w:val="24"/>
          <w:szCs w:val="24"/>
        </w:rPr>
        <w:t>., 1988г.</w:t>
      </w:r>
    </w:p>
    <w:p w:rsidR="00435704" w:rsidRPr="00B715D4" w:rsidRDefault="00435704">
      <w:pPr>
        <w:rPr>
          <w:rFonts w:ascii="Times New Roman" w:hAnsi="Times New Roman" w:cs="Times New Roman"/>
          <w:sz w:val="28"/>
          <w:szCs w:val="28"/>
        </w:rPr>
      </w:pPr>
    </w:p>
    <w:sectPr w:rsidR="00435704" w:rsidRPr="00B715D4" w:rsidSect="005A7A6E">
      <w:pgSz w:w="11906" w:h="16838" w:code="9"/>
      <w:pgMar w:top="130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A5E45"/>
    <w:rsid w:val="0021442D"/>
    <w:rsid w:val="002700AF"/>
    <w:rsid w:val="002A5E45"/>
    <w:rsid w:val="00435704"/>
    <w:rsid w:val="005A7A6E"/>
    <w:rsid w:val="00662692"/>
    <w:rsid w:val="007B3279"/>
    <w:rsid w:val="00A843E6"/>
    <w:rsid w:val="00B715D4"/>
    <w:rsid w:val="00E51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5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A5E45"/>
    <w:rPr>
      <w:i/>
      <w:iCs/>
    </w:rPr>
  </w:style>
  <w:style w:type="character" w:styleId="a5">
    <w:name w:val="Strong"/>
    <w:basedOn w:val="a0"/>
    <w:uiPriority w:val="22"/>
    <w:qFormat/>
    <w:rsid w:val="002A5E45"/>
    <w:rPr>
      <w:b/>
      <w:bCs/>
    </w:rPr>
  </w:style>
  <w:style w:type="paragraph" w:styleId="a6">
    <w:name w:val="No Spacing"/>
    <w:uiPriority w:val="1"/>
    <w:qFormat/>
    <w:rsid w:val="0066269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0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8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МВАА</Company>
  <LinksUpToDate>false</LinksUpToDate>
  <CharactersWithSpaces>7922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4</cp:revision>
  <dcterms:created xsi:type="dcterms:W3CDTF">2020-12-08T08:34:00Z</dcterms:created>
  <dcterms:modified xsi:type="dcterms:W3CDTF">2022-12-29T06:04:00Z</dcterms:modified>
</cp:coreProperties>
</file>